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B36" w:rsidRPr="00790639" w:rsidRDefault="00790639" w:rsidP="00790639">
      <w:pPr>
        <w:spacing w:after="0" w:line="240" w:lineRule="auto"/>
        <w:contextualSpacing/>
        <w:jc w:val="center"/>
        <w:rPr>
          <w:rFonts w:cs="Arial"/>
          <w:b/>
          <w:sz w:val="24"/>
          <w:szCs w:val="24"/>
          <w:lang w:eastAsia="es-ES"/>
        </w:rPr>
      </w:pPr>
      <w:r w:rsidRPr="00790639">
        <w:rPr>
          <w:rFonts w:cs="Arial"/>
          <w:b/>
          <w:sz w:val="24"/>
          <w:szCs w:val="24"/>
          <w:lang w:eastAsia="es-ES"/>
        </w:rPr>
        <w:t>ANNEX 1</w:t>
      </w: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ind w:left="2832"/>
        <w:rPr>
          <w:rFonts w:cs="Arial"/>
          <w:b/>
          <w:bCs/>
          <w:sz w:val="24"/>
          <w:szCs w:val="24"/>
        </w:rPr>
      </w:pPr>
      <w:r w:rsidRPr="00083B36">
        <w:rPr>
          <w:rFonts w:cs="Arial"/>
          <w:b/>
          <w:bCs/>
          <w:sz w:val="24"/>
          <w:szCs w:val="24"/>
        </w:rPr>
        <w:t>ORGANISMES ADHERITS</w:t>
      </w: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754F68" w:rsidRPr="00754F68" w:rsidRDefault="00754F68" w:rsidP="00754F68">
      <w:pPr>
        <w:pStyle w:val="Pargrafdellista"/>
        <w:numPr>
          <w:ilvl w:val="0"/>
          <w:numId w:val="3"/>
        </w:numPr>
        <w:spacing w:after="0" w:line="240" w:lineRule="auto"/>
        <w:jc w:val="both"/>
        <w:rPr>
          <w:rFonts w:cs="Arial"/>
          <w:b/>
          <w:sz w:val="24"/>
          <w:szCs w:val="24"/>
          <w:u w:val="single"/>
          <w:lang w:eastAsia="es-ES"/>
        </w:rPr>
      </w:pPr>
      <w:r w:rsidRPr="00754F68">
        <w:rPr>
          <w:rFonts w:cs="Arial"/>
          <w:sz w:val="24"/>
          <w:szCs w:val="24"/>
        </w:rPr>
        <w:t>Salu</w:t>
      </w:r>
      <w:r>
        <w:rPr>
          <w:rFonts w:cs="Arial"/>
          <w:sz w:val="24"/>
          <w:szCs w:val="24"/>
        </w:rPr>
        <w:t>t Sant Joan de Reus-Baix Camp</w:t>
      </w:r>
    </w:p>
    <w:p w:rsidR="00083B36" w:rsidRPr="00754F68" w:rsidRDefault="00754F68" w:rsidP="00754F68">
      <w:pPr>
        <w:pStyle w:val="Pargrafdellista"/>
        <w:numPr>
          <w:ilvl w:val="0"/>
          <w:numId w:val="3"/>
        </w:numPr>
        <w:spacing w:after="0" w:line="240" w:lineRule="auto"/>
        <w:jc w:val="both"/>
        <w:rPr>
          <w:rFonts w:cs="Arial"/>
          <w:b/>
          <w:sz w:val="24"/>
          <w:szCs w:val="24"/>
          <w:u w:val="single"/>
          <w:lang w:eastAsia="es-ES"/>
        </w:rPr>
      </w:pPr>
      <w:bookmarkStart w:id="0" w:name="_GoBack"/>
      <w:bookmarkEnd w:id="0"/>
      <w:r w:rsidRPr="00754F68">
        <w:rPr>
          <w:rFonts w:cs="Arial"/>
          <w:sz w:val="24"/>
          <w:szCs w:val="24"/>
        </w:rPr>
        <w:t>Consorci Hospitalari de Vic</w:t>
      </w: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sectPr w:rsidR="00083B36" w:rsidSect="00790639">
      <w:headerReference w:type="default" r:id="rId10"/>
      <w:pgSz w:w="11906" w:h="16838"/>
      <w:pgMar w:top="2526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8AA" w:rsidRDefault="002278AA" w:rsidP="00F454D8">
      <w:pPr>
        <w:spacing w:after="0" w:line="240" w:lineRule="auto"/>
      </w:pPr>
      <w:r>
        <w:separator/>
      </w:r>
    </w:p>
  </w:endnote>
  <w:endnote w:type="continuationSeparator" w:id="0">
    <w:p w:rsidR="002278AA" w:rsidRDefault="002278A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8AA" w:rsidRDefault="002278AA" w:rsidP="00F454D8">
      <w:pPr>
        <w:spacing w:after="0" w:line="240" w:lineRule="auto"/>
      </w:pPr>
      <w:r>
        <w:separator/>
      </w:r>
    </w:p>
  </w:footnote>
  <w:footnote w:type="continuationSeparator" w:id="0">
    <w:p w:rsidR="002278AA" w:rsidRDefault="002278A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E651B2">
    <w:pPr>
      <w:pStyle w:val="Capalera"/>
    </w:pPr>
    <w:r w:rsidRPr="008C1EDE">
      <w:rPr>
        <w:noProof/>
      </w:rPr>
      <w:drawing>
        <wp:inline distT="0" distB="0" distL="0" distR="0">
          <wp:extent cx="1057275" cy="302260"/>
          <wp:effectExtent l="0" t="0" r="0" b="0"/>
          <wp:docPr id="1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15247"/>
    <w:multiLevelType w:val="hybridMultilevel"/>
    <w:tmpl w:val="8614193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F3B36"/>
    <w:multiLevelType w:val="hybridMultilevel"/>
    <w:tmpl w:val="CCF8C4A8"/>
    <w:lvl w:ilvl="0" w:tplc="3DB6FF24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8F35251"/>
    <w:multiLevelType w:val="hybridMultilevel"/>
    <w:tmpl w:val="5D529AFE"/>
    <w:lvl w:ilvl="0" w:tplc="B5121E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46753"/>
    <w:rsid w:val="00083B36"/>
    <w:rsid w:val="001D7000"/>
    <w:rsid w:val="002278AA"/>
    <w:rsid w:val="002C201F"/>
    <w:rsid w:val="00304D79"/>
    <w:rsid w:val="00327780"/>
    <w:rsid w:val="003A56E6"/>
    <w:rsid w:val="00436473"/>
    <w:rsid w:val="00487588"/>
    <w:rsid w:val="004C7262"/>
    <w:rsid w:val="005334C6"/>
    <w:rsid w:val="005505E3"/>
    <w:rsid w:val="005706BF"/>
    <w:rsid w:val="00586F07"/>
    <w:rsid w:val="00647A99"/>
    <w:rsid w:val="00754F68"/>
    <w:rsid w:val="00790639"/>
    <w:rsid w:val="007D2984"/>
    <w:rsid w:val="00973C45"/>
    <w:rsid w:val="009833E7"/>
    <w:rsid w:val="00AE674B"/>
    <w:rsid w:val="00C1215D"/>
    <w:rsid w:val="00CD5C68"/>
    <w:rsid w:val="00E651B2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640F1C1"/>
  <w15:chartTrackingRefBased/>
  <w15:docId w15:val="{C0ABEBD7-DF9A-438F-90C4-85DB95B4F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pPr>
      <w:spacing w:after="200" w:line="276" w:lineRule="auto"/>
    </w:pPr>
    <w:rPr>
      <w:rFonts w:ascii="Arial" w:eastAsia="Times New Roman" w:hAnsi="Arial"/>
      <w:sz w:val="22"/>
      <w:szCs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54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1886B8-80E4-4DFE-A754-5E9BC667D548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05B097C-A560-4C41-BEE5-F8EC3265F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568E83-FB91-4864-BB69-D51FF59A64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cp:lastModifiedBy>M. Jose Siurana Izquierdo</cp:lastModifiedBy>
  <cp:revision>4</cp:revision>
  <cp:lastPrinted>2020-06-15T09:40:00Z</cp:lastPrinted>
  <dcterms:created xsi:type="dcterms:W3CDTF">2025-02-03T08:22:00Z</dcterms:created>
  <dcterms:modified xsi:type="dcterms:W3CDTF">2025-12-18T10:03:00Z</dcterms:modified>
</cp:coreProperties>
</file>